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7E4409">
        <w:rPr>
          <w:rFonts w:ascii="Times New Roman" w:hAnsi="Times New Roman"/>
          <w:sz w:val="28"/>
          <w:szCs w:val="28"/>
        </w:rPr>
        <w:t>501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AE6DE2">
        <w:rPr>
          <w:rFonts w:ascii="Times New Roman" w:hAnsi="Times New Roman"/>
          <w:sz w:val="28"/>
          <w:szCs w:val="28"/>
        </w:rPr>
        <w:t>300</w:t>
      </w:r>
      <w:r w:rsidR="007E4409">
        <w:rPr>
          <w:rFonts w:ascii="Times New Roman" w:hAnsi="Times New Roman"/>
          <w:sz w:val="28"/>
          <w:szCs w:val="28"/>
        </w:rPr>
        <w:t>4</w:t>
      </w:r>
      <w:r w:rsidR="00DA7FFC">
        <w:rPr>
          <w:rFonts w:ascii="Times New Roman" w:hAnsi="Times New Roman"/>
          <w:sz w:val="28"/>
          <w:szCs w:val="28"/>
        </w:rPr>
        <w:t>-</w:t>
      </w:r>
      <w:r w:rsidR="007E4409">
        <w:rPr>
          <w:rFonts w:ascii="Times New Roman" w:hAnsi="Times New Roman"/>
          <w:sz w:val="28"/>
          <w:szCs w:val="28"/>
        </w:rPr>
        <w:t>74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7E4409">
        <w:rPr>
          <w:rFonts w:ascii="Times New Roman" w:eastAsia="Times New Roman" w:hAnsi="Times New Roman"/>
          <w:sz w:val="28"/>
          <w:szCs w:val="28"/>
          <w:lang w:eastAsia="ar-SA"/>
        </w:rPr>
        <w:t>501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94A2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B77F30">
        <w:rPr>
          <w:rFonts w:ascii="Times New Roman" w:hAnsi="Times New Roman"/>
          <w:sz w:val="28"/>
          <w:szCs w:val="28"/>
        </w:rPr>
        <w:t xml:space="preserve"> августа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7E4409" w:rsidP="007E4409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«КОНСТАНТА» </w:t>
      </w:r>
      <w:r w:rsidR="00EC496A">
        <w:rPr>
          <w:rFonts w:ascii="Times New Roman" w:hAnsi="Times New Roman"/>
          <w:sz w:val="28"/>
          <w:szCs w:val="28"/>
        </w:rPr>
        <w:t>Гусейнова Р.А.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EC496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EC496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EC496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EC496A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="007E4409">
        <w:rPr>
          <w:rFonts w:ascii="Times New Roman" w:hAnsi="Times New Roman"/>
          <w:sz w:val="28"/>
          <w:szCs w:val="28"/>
        </w:rPr>
        <w:t xml:space="preserve">генеральный директор ООО «КОНСТАНТА» Гусейнов Р.А.,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409" w:rsidP="007E44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судебное заседание Гусейнов Р.А. не явился, судебная повестка, направленная по месту жительства Гусейнова Р.А.,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Гусейнова Р.А.</w:t>
      </w:r>
    </w:p>
    <w:p w:rsidR="00CB1010" w:rsidRPr="00D71B94" w:rsidP="00AE6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7E4409">
        <w:rPr>
          <w:rFonts w:ascii="Times New Roman" w:hAnsi="Times New Roman"/>
          <w:sz w:val="28"/>
          <w:szCs w:val="28"/>
        </w:rPr>
        <w:t>генерального директора ООО «КОНСТАНТА» Гусейнова Р.А.,</w:t>
      </w:r>
      <w:r w:rsidR="00AE6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B77F30">
        <w:rPr>
          <w:rFonts w:ascii="Times New Roman" w:hAnsi="Times New Roman" w:cs="Times New Roman"/>
          <w:sz w:val="28"/>
          <w:szCs w:val="28"/>
        </w:rPr>
        <w:t>7</w:t>
      </w:r>
      <w:r w:rsidR="007E4409">
        <w:rPr>
          <w:rFonts w:ascii="Times New Roman" w:hAnsi="Times New Roman" w:cs="Times New Roman"/>
          <w:sz w:val="28"/>
          <w:szCs w:val="28"/>
        </w:rPr>
        <w:t>82</w:t>
      </w:r>
      <w:r w:rsidR="00835BDF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014B69">
        <w:rPr>
          <w:rFonts w:ascii="Times New Roman" w:hAnsi="Times New Roman" w:cs="Times New Roman"/>
          <w:sz w:val="28"/>
          <w:szCs w:val="28"/>
        </w:rPr>
        <w:t>0</w:t>
      </w:r>
      <w:r w:rsidR="00B77F30">
        <w:rPr>
          <w:rFonts w:ascii="Times New Roman" w:hAnsi="Times New Roman" w:cs="Times New Roman"/>
          <w:sz w:val="28"/>
          <w:szCs w:val="28"/>
        </w:rPr>
        <w:t>7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B77F30">
        <w:rPr>
          <w:rFonts w:ascii="Times New Roman" w:hAnsi="Times New Roman" w:cs="Times New Roman"/>
          <w:sz w:val="28"/>
          <w:szCs w:val="28"/>
        </w:rPr>
        <w:t>июл</w:t>
      </w:r>
      <w:r w:rsidR="00835BDF">
        <w:rPr>
          <w:rFonts w:ascii="Times New Roman" w:hAnsi="Times New Roman" w:cs="Times New Roman"/>
          <w:sz w:val="28"/>
          <w:szCs w:val="28"/>
        </w:rPr>
        <w:t>я 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7E4409">
        <w:rPr>
          <w:rFonts w:ascii="Times New Roman" w:hAnsi="Times New Roman"/>
          <w:sz w:val="28"/>
          <w:szCs w:val="28"/>
        </w:rPr>
        <w:t>ООО «КОНСТАНТА»</w:t>
      </w:r>
      <w:r w:rsidR="00B77F30">
        <w:rPr>
          <w:rFonts w:ascii="Times New Roman" w:hAnsi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77F30">
        <w:rPr>
          <w:rFonts w:ascii="Times New Roman" w:hAnsi="Times New Roman" w:cs="Times New Roman"/>
          <w:sz w:val="28"/>
          <w:szCs w:val="28"/>
        </w:rPr>
        <w:t>07 июля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7E4409">
        <w:rPr>
          <w:rFonts w:ascii="Times New Roman" w:hAnsi="Times New Roman"/>
          <w:sz w:val="28"/>
          <w:szCs w:val="28"/>
        </w:rPr>
        <w:t xml:space="preserve">ООО «КОНСТАНТА»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409" w:rsidP="007E4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26 июня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генеральным директором ООО «КОНСТАНТА» является Гусейнов Р.А.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7E4409">
        <w:rPr>
          <w:rFonts w:ascii="Times New Roman" w:eastAsia="Times New Roman" w:hAnsi="Times New Roman"/>
          <w:sz w:val="28"/>
          <w:szCs w:val="28"/>
        </w:rPr>
        <w:t xml:space="preserve">генерального </w:t>
      </w:r>
      <w:r w:rsidR="007E4409">
        <w:rPr>
          <w:rFonts w:ascii="Times New Roman" w:hAnsi="Times New Roman"/>
          <w:sz w:val="28"/>
          <w:szCs w:val="28"/>
        </w:rPr>
        <w:t xml:space="preserve">директора ООО «КОНСТАНТА» Гусейнова Р.А.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835BD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E4409" w:rsidRPr="00BA58DD" w:rsidP="00BA5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Гусейнова Р.А., </w:t>
      </w:r>
      <w:r>
        <w:rPr>
          <w:rFonts w:ascii="Times New Roman" w:eastAsia="Times New Roman" w:hAnsi="Times New Roman"/>
          <w:sz w:val="28"/>
          <w:szCs w:val="28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Гусейнову Р.А.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 w:rsidR="00BA58DD">
        <w:rPr>
          <w:rFonts w:ascii="Times New Roman" w:eastAsia="Times New Roman" w:hAnsi="Times New Roman"/>
          <w:sz w:val="28"/>
          <w:szCs w:val="28"/>
        </w:rPr>
        <w:t xml:space="preserve">административного штрафа в минимальном размере. </w:t>
      </w:r>
    </w:p>
    <w:p w:rsidR="00DC6A83" w:rsidRPr="00E363D5" w:rsidP="00AE6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63D5" w:rsidR="00DC6A83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E363D5"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="007E4409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«КОНСТАНТА» </w:t>
      </w:r>
      <w:r w:rsidR="00EC496A">
        <w:rPr>
          <w:rFonts w:ascii="Times New Roman" w:hAnsi="Times New Roman"/>
          <w:sz w:val="28"/>
          <w:szCs w:val="28"/>
        </w:rPr>
        <w:t>Гусейнова Р.А.</w:t>
      </w:r>
      <w:r w:rsidR="007E4409">
        <w:rPr>
          <w:rFonts w:ascii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835BDF">
        <w:rPr>
          <w:rFonts w:ascii="Times New Roman" w:hAnsi="Times New Roman" w:cs="Times New Roman"/>
          <w:sz w:val="28"/>
          <w:szCs w:val="28"/>
        </w:rPr>
        <w:t>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50</w:t>
      </w:r>
      <w:r w:rsidR="00860198">
        <w:rPr>
          <w:rFonts w:ascii="Times New Roman" w:hAnsi="Times New Roman" w:cs="Times New Roman"/>
          <w:sz w:val="28"/>
          <w:szCs w:val="28"/>
        </w:rPr>
        <w:t>0</w:t>
      </w:r>
      <w:r w:rsidR="007E4409">
        <w:rPr>
          <w:rFonts w:ascii="Times New Roman" w:hAnsi="Times New Roman" w:cs="Times New Roman"/>
          <w:sz w:val="28"/>
          <w:szCs w:val="28"/>
        </w:rPr>
        <w:t>501</w:t>
      </w:r>
      <w:r w:rsidR="00B77F30">
        <w:rPr>
          <w:rFonts w:ascii="Times New Roman" w:hAnsi="Times New Roman" w:cs="Times New Roman"/>
          <w:sz w:val="28"/>
          <w:szCs w:val="28"/>
        </w:rPr>
        <w:t>25</w:t>
      </w:r>
      <w:r w:rsidR="00860198">
        <w:rPr>
          <w:rFonts w:ascii="Times New Roman" w:hAnsi="Times New Roman" w:cs="Times New Roman"/>
          <w:sz w:val="28"/>
          <w:szCs w:val="28"/>
        </w:rPr>
        <w:t>151</w:t>
      </w:r>
      <w:r w:rsidR="007E4409">
        <w:rPr>
          <w:rFonts w:ascii="Times New Roman" w:hAnsi="Times New Roman" w:cs="Times New Roman"/>
          <w:sz w:val="28"/>
          <w:szCs w:val="28"/>
        </w:rPr>
        <w:t>15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EC496A">
        <w:rPr>
          <w:rFonts w:ascii="Times New Roman" w:hAnsi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5D2C" w:rsidP="001A66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509" w:rsidP="007E45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7E4509" w:rsidP="007E45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BA58DD">
        <w:rPr>
          <w:rFonts w:ascii="Times New Roman" w:hAnsi="Times New Roman"/>
          <w:bCs/>
          <w:sz w:val="28"/>
          <w:szCs w:val="28"/>
        </w:rPr>
        <w:t>подпись</w:t>
      </w:r>
      <w:r w:rsidR="00BA58D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</w:t>
      </w:r>
      <w:r w:rsidR="00BA58DD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А.В. Воробьева</w:t>
      </w:r>
    </w:p>
    <w:p w:rsidR="00BA58DD" w:rsidP="007E45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 верна:</w:t>
      </w:r>
    </w:p>
    <w:p w:rsidR="00BA58DD" w:rsidP="00BA58D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BA58DD" w:rsidP="00BA58D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EC496A" w:rsidP="00BA58D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96A" w:rsidP="00BA58D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BA58DD" w:rsidP="007E45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E21EE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A58DD">
      <w:headerReference w:type="default" r:id="rId5"/>
      <w:pgSz w:w="11906" w:h="16838"/>
      <w:pgMar w:top="851" w:right="707" w:bottom="851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8818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EC496A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573B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57E4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29A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409"/>
    <w:rsid w:val="007E4509"/>
    <w:rsid w:val="007E6C4D"/>
    <w:rsid w:val="007F6B70"/>
    <w:rsid w:val="00804EC7"/>
    <w:rsid w:val="008076BA"/>
    <w:rsid w:val="0081670E"/>
    <w:rsid w:val="0082315C"/>
    <w:rsid w:val="00830795"/>
    <w:rsid w:val="00835BDF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651A8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E6DE2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77F30"/>
    <w:rsid w:val="00B83ABF"/>
    <w:rsid w:val="00B84BBE"/>
    <w:rsid w:val="00B85EAA"/>
    <w:rsid w:val="00B873A0"/>
    <w:rsid w:val="00B97657"/>
    <w:rsid w:val="00BA3C6A"/>
    <w:rsid w:val="00BA515B"/>
    <w:rsid w:val="00BA58DD"/>
    <w:rsid w:val="00BA5E38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584B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C496A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20E8A-D802-499F-B455-59B5C2FF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